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24396" w:type="dxa"/>
        <w:tblLayout w:type="fixed"/>
        <w:tblLook w:val="04A0" w:firstRow="1" w:lastRow="0" w:firstColumn="1" w:lastColumn="0" w:noHBand="0" w:noVBand="1"/>
      </w:tblPr>
      <w:tblGrid>
        <w:gridCol w:w="1814"/>
        <w:gridCol w:w="2417"/>
        <w:gridCol w:w="1799"/>
        <w:gridCol w:w="1882"/>
        <w:gridCol w:w="1839"/>
        <w:gridCol w:w="1418"/>
        <w:gridCol w:w="4409"/>
        <w:gridCol w:w="4409"/>
        <w:gridCol w:w="4409"/>
      </w:tblGrid>
      <w:tr w:rsidR="00645F99" w:rsidRPr="00BB0027" w:rsidTr="000B53A3">
        <w:trPr>
          <w:gridAfter w:val="2"/>
          <w:wAfter w:w="8818" w:type="dxa"/>
          <w:trHeight w:val="207"/>
        </w:trPr>
        <w:tc>
          <w:tcPr>
            <w:tcW w:w="4231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  <w:right w:val="single" w:sz="24" w:space="0" w:color="auto"/>
            </w:tcBorders>
            <w:shd w:val="clear" w:color="auto" w:fill="FFFFCC"/>
            <w:vAlign w:val="center"/>
          </w:tcPr>
          <w:p w:rsidR="00BB0027" w:rsidRPr="00FE04E6" w:rsidRDefault="004A1181" w:rsidP="00A042EB">
            <w:pPr>
              <w:rPr>
                <w:rFonts w:ascii="Twinkl Cursive Looped" w:hAnsi="Twinkl Cursive Looped"/>
                <w:b/>
                <w:sz w:val="28"/>
              </w:rPr>
            </w:pPr>
            <w:r>
              <w:rPr>
                <w:rFonts w:ascii="Twinkl Cursive Looped" w:hAnsi="Twinkl Cursive Looped"/>
                <w:b/>
                <w:sz w:val="24"/>
              </w:rPr>
              <w:t>What’s happening</w:t>
            </w:r>
            <w:r w:rsidR="00FE04E6" w:rsidRPr="004A1181">
              <w:rPr>
                <w:rFonts w:ascii="Twinkl Cursive Looped" w:hAnsi="Twinkl Cursive Looped"/>
                <w:b/>
                <w:sz w:val="24"/>
              </w:rPr>
              <w:t xml:space="preserve"> t</w:t>
            </w:r>
            <w:r w:rsidR="00BB0027" w:rsidRPr="004A1181">
              <w:rPr>
                <w:rFonts w:ascii="Twinkl Cursive Looped" w:hAnsi="Twinkl Cursive Looped"/>
                <w:b/>
                <w:sz w:val="24"/>
              </w:rPr>
              <w:t>his term:</w:t>
            </w:r>
          </w:p>
        </w:tc>
        <w:tc>
          <w:tcPr>
            <w:tcW w:w="5520" w:type="dxa"/>
            <w:gridSpan w:val="3"/>
            <w:tcBorders>
              <w:top w:val="single" w:sz="24" w:space="0" w:color="auto"/>
              <w:left w:val="single" w:sz="24" w:space="0" w:color="auto"/>
              <w:bottom w:val="nil"/>
              <w:right w:val="single" w:sz="24" w:space="0" w:color="auto"/>
            </w:tcBorders>
            <w:shd w:val="clear" w:color="auto" w:fill="FFC000"/>
            <w:vAlign w:val="center"/>
          </w:tcPr>
          <w:p w:rsidR="00BB0027" w:rsidRPr="00FE04E6" w:rsidRDefault="00A042EB" w:rsidP="00FE04E6">
            <w:pPr>
              <w:jc w:val="center"/>
              <w:rPr>
                <w:rFonts w:ascii="Twinkl Cursive Looped" w:hAnsi="Twinkl Cursive Looped"/>
                <w:b/>
                <w:sz w:val="32"/>
              </w:rPr>
            </w:pPr>
            <w:r>
              <w:rPr>
                <w:rFonts w:ascii="Twinkl Cursive Looped" w:hAnsi="Twinkl Cursive Looped"/>
                <w:b/>
                <w:sz w:val="32"/>
              </w:rPr>
              <w:t>Year 1</w:t>
            </w:r>
            <w:r w:rsidR="00BB0027" w:rsidRPr="00FE04E6">
              <w:rPr>
                <w:rFonts w:ascii="Twinkl Cursive Looped" w:hAnsi="Twinkl Cursive Looped"/>
                <w:b/>
                <w:sz w:val="32"/>
              </w:rPr>
              <w:t xml:space="preserve"> Autumn Term 1 English</w:t>
            </w:r>
          </w:p>
        </w:tc>
        <w:tc>
          <w:tcPr>
            <w:tcW w:w="5827" w:type="dxa"/>
            <w:gridSpan w:val="2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FFCC66"/>
            <w:vAlign w:val="center"/>
          </w:tcPr>
          <w:p w:rsidR="00BB0027" w:rsidRPr="00BB0027" w:rsidRDefault="00D224D3" w:rsidP="004A1181">
            <w:pPr>
              <w:jc w:val="center"/>
              <w:rPr>
                <w:rFonts w:ascii="Twinkl Cursive Looped" w:hAnsi="Twinkl Cursive Looped"/>
                <w:b/>
                <w:sz w:val="28"/>
              </w:rPr>
            </w:pPr>
            <w:r>
              <w:rPr>
                <w:rFonts w:ascii="Twinkl Cursive Looped" w:hAnsi="Twinkl Cursive Looped"/>
                <w:b/>
                <w:sz w:val="28"/>
              </w:rPr>
              <w:t>Year 1</w:t>
            </w:r>
            <w:r w:rsidR="00BB0027">
              <w:rPr>
                <w:rFonts w:ascii="Twinkl Cursive Looped" w:hAnsi="Twinkl Cursive Looped"/>
                <w:b/>
                <w:sz w:val="28"/>
              </w:rPr>
              <w:t xml:space="preserve"> National Curriculum content</w:t>
            </w:r>
          </w:p>
        </w:tc>
      </w:tr>
      <w:tr w:rsidR="00205479" w:rsidRPr="00BB0027" w:rsidTr="000B53A3">
        <w:trPr>
          <w:gridAfter w:val="2"/>
          <w:wAfter w:w="8818" w:type="dxa"/>
          <w:trHeight w:val="528"/>
        </w:trPr>
        <w:tc>
          <w:tcPr>
            <w:tcW w:w="4231" w:type="dxa"/>
            <w:gridSpan w:val="2"/>
            <w:vMerge w:val="restart"/>
            <w:tcBorders>
              <w:top w:val="nil"/>
              <w:left w:val="single" w:sz="24" w:space="0" w:color="auto"/>
              <w:right w:val="single" w:sz="24" w:space="0" w:color="auto"/>
            </w:tcBorders>
            <w:shd w:val="clear" w:color="auto" w:fill="FFFFCC"/>
          </w:tcPr>
          <w:p w:rsidR="00A042EB" w:rsidRDefault="005B73FD" w:rsidP="00645F99">
            <w:pPr>
              <w:rPr>
                <w:rFonts w:ascii="Twinkl Cursive Looped" w:hAnsi="Twinkl Cursive Looped"/>
                <w:b/>
                <w:sz w:val="20"/>
              </w:rPr>
            </w:pPr>
            <w:r>
              <w:rPr>
                <w:rFonts w:ascii="Twinkl Cursive Looped" w:hAnsi="Twinkl Cursive Looped"/>
                <w:b/>
                <w:sz w:val="20"/>
              </w:rPr>
              <w:t xml:space="preserve">The </w:t>
            </w:r>
            <w:r w:rsidR="00A042EB">
              <w:rPr>
                <w:rFonts w:ascii="Twinkl Cursive Looped" w:hAnsi="Twinkl Cursive Looped"/>
                <w:b/>
                <w:sz w:val="20"/>
              </w:rPr>
              <w:t>Enormous Turnip</w:t>
            </w:r>
          </w:p>
          <w:p w:rsidR="005B73FD" w:rsidRPr="00A042EB" w:rsidRDefault="00A042EB" w:rsidP="005B73FD">
            <w:pPr>
              <w:pStyle w:val="ListParagraph"/>
              <w:numPr>
                <w:ilvl w:val="0"/>
                <w:numId w:val="6"/>
              </w:numPr>
              <w:ind w:left="150" w:hanging="142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Story</w:t>
            </w:r>
            <w:r w:rsidRPr="00A042EB">
              <w:rPr>
                <w:rFonts w:ascii="Twinkl Cursive Looped" w:hAnsi="Twinkl Cursive Looped"/>
                <w:sz w:val="20"/>
              </w:rPr>
              <w:t xml:space="preserve"> writing</w:t>
            </w:r>
          </w:p>
          <w:p w:rsidR="005B73FD" w:rsidRPr="002C1E6D" w:rsidRDefault="002C1E6D" w:rsidP="002C1E6D">
            <w:pPr>
              <w:pStyle w:val="ListParagraph"/>
              <w:numPr>
                <w:ilvl w:val="1"/>
                <w:numId w:val="1"/>
              </w:numPr>
              <w:ind w:left="426" w:hanging="142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Using finger s</w:t>
            </w:r>
            <w:r w:rsidRPr="002C1E6D">
              <w:rPr>
                <w:rFonts w:ascii="Twinkl Cursive Looped" w:hAnsi="Twinkl Cursive Looped"/>
                <w:sz w:val="20"/>
              </w:rPr>
              <w:t>paces</w:t>
            </w:r>
          </w:p>
          <w:p w:rsidR="005B73FD" w:rsidRPr="005B73FD" w:rsidRDefault="00A042EB" w:rsidP="00645F99">
            <w:pPr>
              <w:pStyle w:val="ListParagraph"/>
              <w:numPr>
                <w:ilvl w:val="1"/>
                <w:numId w:val="1"/>
              </w:numPr>
              <w:ind w:left="426" w:hanging="142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Phonics help us spell</w:t>
            </w:r>
          </w:p>
          <w:p w:rsidR="00645F99" w:rsidRPr="007C3098" w:rsidRDefault="00A042EB" w:rsidP="00645F99">
            <w:pPr>
              <w:rPr>
                <w:rFonts w:ascii="Twinkl Cursive Looped" w:hAnsi="Twinkl Cursive Looped"/>
                <w:b/>
                <w:sz w:val="20"/>
              </w:rPr>
            </w:pPr>
            <w:r>
              <w:rPr>
                <w:rFonts w:ascii="Twinkl Cursive Looped" w:hAnsi="Twinkl Cursive Looped"/>
                <w:b/>
                <w:sz w:val="20"/>
              </w:rPr>
              <w:t>Hedgehog’s Journey</w:t>
            </w:r>
          </w:p>
          <w:p w:rsidR="002C1E6D" w:rsidRPr="002C1E6D" w:rsidRDefault="00A042EB" w:rsidP="002C1E6D">
            <w:pPr>
              <w:pStyle w:val="ListParagraph"/>
              <w:numPr>
                <w:ilvl w:val="0"/>
                <w:numId w:val="3"/>
              </w:numPr>
              <w:ind w:left="142" w:hanging="142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Story writing</w:t>
            </w:r>
          </w:p>
          <w:p w:rsidR="00645F99" w:rsidRPr="005B73FD" w:rsidRDefault="002C1E6D" w:rsidP="00645F99">
            <w:pPr>
              <w:pStyle w:val="ListParagraph"/>
              <w:numPr>
                <w:ilvl w:val="1"/>
                <w:numId w:val="1"/>
              </w:numPr>
              <w:ind w:left="426" w:hanging="142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Sentences make sense</w:t>
            </w:r>
          </w:p>
          <w:p w:rsidR="00645F99" w:rsidRPr="007C3098" w:rsidRDefault="002C1E6D" w:rsidP="00645F99">
            <w:pPr>
              <w:rPr>
                <w:rFonts w:ascii="Twinkl Cursive Looped" w:hAnsi="Twinkl Cursive Looped"/>
                <w:b/>
                <w:sz w:val="20"/>
              </w:rPr>
            </w:pPr>
            <w:r>
              <w:rPr>
                <w:rFonts w:ascii="Twinkl Cursive Looped" w:hAnsi="Twinkl Cursive Looped"/>
                <w:b/>
                <w:sz w:val="20"/>
              </w:rPr>
              <w:t>All About Tigers</w:t>
            </w:r>
          </w:p>
          <w:p w:rsidR="00645F99" w:rsidRPr="007C3098" w:rsidRDefault="002C1E6D" w:rsidP="00645F99">
            <w:pPr>
              <w:pStyle w:val="ListParagraph"/>
              <w:numPr>
                <w:ilvl w:val="0"/>
                <w:numId w:val="4"/>
              </w:numPr>
              <w:ind w:left="142" w:hanging="142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Report writing</w:t>
            </w:r>
          </w:p>
          <w:p w:rsidR="002C1E6D" w:rsidRPr="002C1E6D" w:rsidRDefault="002C1E6D" w:rsidP="002C1E6D">
            <w:pPr>
              <w:pStyle w:val="ListParagraph"/>
              <w:numPr>
                <w:ilvl w:val="1"/>
                <w:numId w:val="1"/>
              </w:numPr>
              <w:ind w:left="426" w:hanging="142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Phase 4 phonics help us write consonant blends</w:t>
            </w:r>
          </w:p>
          <w:p w:rsidR="00645F99" w:rsidRPr="007C3098" w:rsidRDefault="002C1E6D" w:rsidP="00645F99">
            <w:pPr>
              <w:rPr>
                <w:rFonts w:ascii="Twinkl Cursive Looped" w:hAnsi="Twinkl Cursive Looped"/>
                <w:b/>
                <w:sz w:val="20"/>
              </w:rPr>
            </w:pPr>
            <w:r>
              <w:rPr>
                <w:rFonts w:ascii="Twinkl Cursive Looped" w:hAnsi="Twinkl Cursive Looped"/>
                <w:b/>
                <w:sz w:val="20"/>
              </w:rPr>
              <w:t>Fireworks</w:t>
            </w:r>
          </w:p>
          <w:p w:rsidR="00645F99" w:rsidRPr="007C3098" w:rsidRDefault="002C1E6D" w:rsidP="00645F99">
            <w:pPr>
              <w:pStyle w:val="ListParagraph"/>
              <w:numPr>
                <w:ilvl w:val="0"/>
                <w:numId w:val="2"/>
              </w:numPr>
              <w:ind w:left="142" w:hanging="142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Poetry</w:t>
            </w:r>
          </w:p>
          <w:p w:rsidR="002C1E6D" w:rsidRPr="002C1E6D" w:rsidRDefault="002C1E6D" w:rsidP="002C1E6D">
            <w:pPr>
              <w:pStyle w:val="ListParagraph"/>
              <w:numPr>
                <w:ilvl w:val="1"/>
                <w:numId w:val="1"/>
              </w:numPr>
              <w:ind w:left="426" w:hanging="142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Adjectives</w:t>
            </w:r>
          </w:p>
          <w:p w:rsidR="00645F99" w:rsidRPr="002C1E6D" w:rsidRDefault="002C1E6D" w:rsidP="00645F99">
            <w:pPr>
              <w:pStyle w:val="ListParagraph"/>
              <w:numPr>
                <w:ilvl w:val="0"/>
                <w:numId w:val="2"/>
              </w:numPr>
              <w:ind w:left="142" w:hanging="142"/>
              <w:rPr>
                <w:rFonts w:ascii="Twinkl Cursive Looped" w:hAnsi="Twinkl Cursive Looped"/>
                <w:b/>
                <w:sz w:val="20"/>
              </w:rPr>
            </w:pPr>
            <w:r>
              <w:rPr>
                <w:rFonts w:ascii="Twinkl Cursive Looped" w:hAnsi="Twinkl Cursive Looped"/>
                <w:b/>
                <w:sz w:val="20"/>
              </w:rPr>
              <w:t>Types of Houses</w:t>
            </w:r>
          </w:p>
          <w:p w:rsidR="002C1E6D" w:rsidRPr="002C1E6D" w:rsidRDefault="002C1E6D" w:rsidP="00645F99">
            <w:pPr>
              <w:pStyle w:val="ListParagraph"/>
              <w:numPr>
                <w:ilvl w:val="0"/>
                <w:numId w:val="2"/>
              </w:numPr>
              <w:ind w:left="142" w:hanging="142"/>
              <w:rPr>
                <w:rFonts w:ascii="Twinkl Cursive Looped" w:hAnsi="Twinkl Cursive Looped"/>
                <w:b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Non-chronological reports</w:t>
            </w:r>
          </w:p>
          <w:p w:rsidR="00645F99" w:rsidRPr="007C3098" w:rsidRDefault="002C1E6D" w:rsidP="00645F99">
            <w:pPr>
              <w:pStyle w:val="ListParagraph"/>
              <w:numPr>
                <w:ilvl w:val="1"/>
                <w:numId w:val="1"/>
              </w:numPr>
              <w:ind w:left="426" w:hanging="142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Capital letters and full stops</w:t>
            </w:r>
          </w:p>
          <w:p w:rsidR="00645F99" w:rsidRPr="002C1E6D" w:rsidRDefault="002C1E6D" w:rsidP="00645F99">
            <w:pPr>
              <w:pStyle w:val="ListParagraph"/>
              <w:numPr>
                <w:ilvl w:val="0"/>
                <w:numId w:val="2"/>
              </w:numPr>
              <w:ind w:left="142" w:hanging="142"/>
              <w:rPr>
                <w:rFonts w:ascii="Twinkl Cursive Looped" w:hAnsi="Twinkl Cursive Looped"/>
                <w:b/>
                <w:sz w:val="20"/>
              </w:rPr>
            </w:pPr>
            <w:r>
              <w:rPr>
                <w:rFonts w:ascii="Twinkl Cursive Looped" w:hAnsi="Twinkl Cursive Looped"/>
                <w:b/>
                <w:sz w:val="20"/>
              </w:rPr>
              <w:t>Dear Father Christmas</w:t>
            </w:r>
          </w:p>
          <w:p w:rsidR="002C1E6D" w:rsidRPr="002C1E6D" w:rsidRDefault="00D224D3" w:rsidP="00645F99">
            <w:pPr>
              <w:pStyle w:val="ListParagraph"/>
              <w:numPr>
                <w:ilvl w:val="0"/>
                <w:numId w:val="2"/>
              </w:numPr>
              <w:ind w:left="142" w:hanging="142"/>
              <w:rPr>
                <w:rFonts w:ascii="Twinkl Cursive Looped" w:hAnsi="Twinkl Cursive Looped"/>
                <w:b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Informal l</w:t>
            </w:r>
            <w:r w:rsidR="002C1E6D">
              <w:rPr>
                <w:rFonts w:ascii="Twinkl Cursive Looped" w:hAnsi="Twinkl Cursive Looped"/>
                <w:sz w:val="20"/>
              </w:rPr>
              <w:t>etter writing</w:t>
            </w:r>
          </w:p>
          <w:p w:rsidR="00645F99" w:rsidRDefault="00D224D3" w:rsidP="00D224D3">
            <w:pPr>
              <w:pStyle w:val="ListParagraph"/>
              <w:numPr>
                <w:ilvl w:val="1"/>
                <w:numId w:val="1"/>
              </w:numPr>
              <w:ind w:left="426" w:hanging="142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 xml:space="preserve">Capital letters for </w:t>
            </w:r>
            <w:r w:rsidR="001B5B71">
              <w:rPr>
                <w:rFonts w:ascii="Twinkl Cursive Looped" w:hAnsi="Twinkl Cursive Looped"/>
                <w:sz w:val="20"/>
              </w:rPr>
              <w:t>names</w:t>
            </w:r>
          </w:p>
          <w:p w:rsidR="00D224D3" w:rsidRPr="00645F99" w:rsidRDefault="00D224D3" w:rsidP="00D224D3">
            <w:pPr>
              <w:pStyle w:val="ListParagraph"/>
              <w:numPr>
                <w:ilvl w:val="1"/>
                <w:numId w:val="1"/>
              </w:numPr>
              <w:ind w:left="426" w:hanging="142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Question marks</w:t>
            </w:r>
          </w:p>
        </w:tc>
        <w:tc>
          <w:tcPr>
            <w:tcW w:w="5520" w:type="dxa"/>
            <w:gridSpan w:val="3"/>
            <w:vMerge w:val="restart"/>
            <w:tcBorders>
              <w:top w:val="nil"/>
              <w:left w:val="single" w:sz="24" w:space="0" w:color="auto"/>
              <w:right w:val="single" w:sz="24" w:space="0" w:color="auto"/>
            </w:tcBorders>
            <w:shd w:val="clear" w:color="auto" w:fill="FFC000"/>
          </w:tcPr>
          <w:p w:rsidR="00645F99" w:rsidRPr="00BB0027" w:rsidRDefault="006301AC" w:rsidP="004A1181">
            <w:pPr>
              <w:jc w:val="center"/>
              <w:rPr>
                <w:rFonts w:ascii="Twinkl Cursive Looped" w:hAnsi="Twinkl Cursive Looped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3289578" cy="1847850"/>
                  <wp:effectExtent l="0" t="0" r="6350" b="0"/>
                  <wp:docPr id="9" name="Picture 9" descr="https://encrypted-tbn0.gstatic.com/images?q=tbn:ANd9GcSD2JEuIBMxv8I0ZKR_peTH3yLXvjPl5gshBZYMijLpsMFoi058EsG6O6tU5bM&amp;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ncrypted-tbn0.gstatic.com/images?q=tbn:ANd9GcSD2JEuIBMxv8I0ZKR_peTH3yLXvjPl5gshBZYMijLpsMFoi058EsG6O6tU5bM&amp;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97627" cy="18523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:rsidR="00645F99" w:rsidRPr="00BB0027" w:rsidRDefault="00645F99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 w:rsidRPr="00BB0027">
              <w:rPr>
                <w:rFonts w:ascii="Twinkl Cursive Looped" w:hAnsi="Twinkl Cursive Looped"/>
                <w:b/>
                <w:sz w:val="20"/>
              </w:rPr>
              <w:t>Word</w:t>
            </w:r>
          </w:p>
        </w:tc>
        <w:tc>
          <w:tcPr>
            <w:tcW w:w="44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E599" w:themeFill="accent4" w:themeFillTint="66"/>
          </w:tcPr>
          <w:p w:rsidR="00645F99" w:rsidRDefault="001B5B71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Regular plural noun suffixes _s or _es</w:t>
            </w:r>
          </w:p>
          <w:p w:rsidR="001B5B71" w:rsidRDefault="001B5B71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Suffixes added to verbs, e.g.  helping, helped, helper</w:t>
            </w:r>
          </w:p>
          <w:p w:rsidR="001B5B71" w:rsidRDefault="001B5B71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How un_ changes meaning of verbs and adjectives</w:t>
            </w:r>
          </w:p>
          <w:p w:rsidR="001B5B71" w:rsidRPr="00BB0027" w:rsidRDefault="001B5B71" w:rsidP="001B5B71">
            <w:pPr>
              <w:pStyle w:val="ListParagraph"/>
              <w:ind w:left="142"/>
              <w:rPr>
                <w:rFonts w:ascii="Twinkl Cursive Looped" w:hAnsi="Twinkl Cursive Looped"/>
                <w:sz w:val="18"/>
              </w:rPr>
            </w:pPr>
          </w:p>
        </w:tc>
      </w:tr>
      <w:tr w:rsidR="00205479" w:rsidRPr="00BB0027" w:rsidTr="000B53A3">
        <w:trPr>
          <w:gridAfter w:val="2"/>
          <w:wAfter w:w="8818" w:type="dxa"/>
          <w:trHeight w:val="528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CC"/>
          </w:tcPr>
          <w:p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5520" w:type="dxa"/>
            <w:gridSpan w:val="3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C000"/>
          </w:tcPr>
          <w:p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CC66"/>
            <w:vAlign w:val="center"/>
          </w:tcPr>
          <w:p w:rsidR="00645F99" w:rsidRPr="00BB0027" w:rsidRDefault="00645F99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 w:rsidRPr="00BB0027">
              <w:rPr>
                <w:rFonts w:ascii="Twinkl Cursive Looped" w:hAnsi="Twinkl Cursive Looped"/>
                <w:b/>
                <w:sz w:val="20"/>
              </w:rPr>
              <w:t>Sentence</w:t>
            </w:r>
          </w:p>
        </w:tc>
        <w:tc>
          <w:tcPr>
            <w:tcW w:w="44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CC66"/>
          </w:tcPr>
          <w:p w:rsidR="001B5B71" w:rsidRDefault="001B5B71" w:rsidP="001B5B71">
            <w:pPr>
              <w:pStyle w:val="ListParagraph"/>
              <w:ind w:left="142"/>
              <w:rPr>
                <w:rFonts w:ascii="Twinkl Cursive Looped" w:hAnsi="Twinkl Cursive Looped"/>
                <w:sz w:val="18"/>
              </w:rPr>
            </w:pPr>
          </w:p>
          <w:p w:rsidR="00645F99" w:rsidRDefault="001B5B71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How words can combine to make sentences.</w:t>
            </w:r>
          </w:p>
          <w:p w:rsidR="001B5B71" w:rsidRDefault="001B5B71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Joining words and clauses using and.</w:t>
            </w:r>
          </w:p>
          <w:p w:rsidR="001B5B71" w:rsidRPr="001F0C47" w:rsidRDefault="001B5B71" w:rsidP="001B5B71">
            <w:pPr>
              <w:pStyle w:val="ListParagraph"/>
              <w:ind w:left="142"/>
              <w:rPr>
                <w:rFonts w:ascii="Twinkl Cursive Looped" w:hAnsi="Twinkl Cursive Looped"/>
                <w:sz w:val="18"/>
              </w:rPr>
            </w:pPr>
          </w:p>
        </w:tc>
      </w:tr>
      <w:tr w:rsidR="00205479" w:rsidRPr="00BB0027" w:rsidTr="000B53A3">
        <w:trPr>
          <w:gridAfter w:val="2"/>
          <w:wAfter w:w="8818" w:type="dxa"/>
          <w:trHeight w:val="528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CC"/>
          </w:tcPr>
          <w:p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5520" w:type="dxa"/>
            <w:gridSpan w:val="3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C000"/>
          </w:tcPr>
          <w:p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:rsidR="00645F99" w:rsidRPr="00BB0027" w:rsidRDefault="00645F99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 w:rsidRPr="00BB0027">
              <w:rPr>
                <w:rFonts w:ascii="Twinkl Cursive Looped" w:hAnsi="Twinkl Cursive Looped"/>
                <w:b/>
                <w:sz w:val="20"/>
              </w:rPr>
              <w:t>Text</w:t>
            </w:r>
          </w:p>
        </w:tc>
        <w:tc>
          <w:tcPr>
            <w:tcW w:w="44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E599" w:themeFill="accent4" w:themeFillTint="66"/>
          </w:tcPr>
          <w:p w:rsidR="001B5B71" w:rsidRDefault="001B5B71" w:rsidP="001B5B71">
            <w:pPr>
              <w:pStyle w:val="ListParagraph"/>
              <w:ind w:left="142"/>
              <w:rPr>
                <w:rFonts w:ascii="Twinkl Cursive Looped" w:hAnsi="Twinkl Cursive Looped"/>
                <w:sz w:val="18"/>
              </w:rPr>
            </w:pPr>
          </w:p>
          <w:p w:rsidR="001B5B71" w:rsidRDefault="001B5B71" w:rsidP="001B5B71">
            <w:pPr>
              <w:pStyle w:val="ListParagraph"/>
              <w:ind w:left="142"/>
              <w:rPr>
                <w:rFonts w:ascii="Twinkl Cursive Looped" w:hAnsi="Twinkl Cursive Looped"/>
                <w:sz w:val="18"/>
              </w:rPr>
            </w:pPr>
          </w:p>
          <w:p w:rsidR="00645F99" w:rsidRDefault="001B5B71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Sequencing sentences to form short narratives.</w:t>
            </w:r>
          </w:p>
          <w:p w:rsidR="001B5B71" w:rsidRPr="001B5B71" w:rsidRDefault="001B5B71" w:rsidP="001B5B71">
            <w:pPr>
              <w:ind w:left="360"/>
              <w:rPr>
                <w:rFonts w:ascii="Twinkl Cursive Looped" w:hAnsi="Twinkl Cursive Looped"/>
                <w:sz w:val="18"/>
              </w:rPr>
            </w:pPr>
          </w:p>
        </w:tc>
      </w:tr>
      <w:tr w:rsidR="00205479" w:rsidRPr="00BB0027" w:rsidTr="000B53A3">
        <w:trPr>
          <w:gridAfter w:val="2"/>
          <w:wAfter w:w="8818" w:type="dxa"/>
          <w:trHeight w:val="330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CC"/>
          </w:tcPr>
          <w:p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5520" w:type="dxa"/>
            <w:gridSpan w:val="3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FFD966" w:themeFill="accent4" w:themeFillTint="99"/>
            <w:vAlign w:val="center"/>
          </w:tcPr>
          <w:p w:rsidR="00645F99" w:rsidRPr="00231728" w:rsidRDefault="00EE529E" w:rsidP="00231728">
            <w:pPr>
              <w:rPr>
                <w:rFonts w:ascii="Twinkl Cursive Looped" w:hAnsi="Twinkl Cursive Looped"/>
                <w:b/>
              </w:rPr>
            </w:pPr>
            <w:r>
              <w:rPr>
                <w:rFonts w:ascii="Twinkl Cursive Looped" w:hAnsi="Twinkl Cursive Looped"/>
                <w:b/>
              </w:rPr>
              <w:t>Some w</w:t>
            </w:r>
            <w:r w:rsidR="00645F99" w:rsidRPr="00231728">
              <w:rPr>
                <w:rFonts w:ascii="Twinkl Cursive Looped" w:hAnsi="Twinkl Cursive Looped"/>
                <w:b/>
              </w:rPr>
              <w:t>ords to learn to spell this half term: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  <w:left w:val="single" w:sz="24" w:space="0" w:color="auto"/>
              <w:right w:val="single" w:sz="12" w:space="0" w:color="auto"/>
            </w:tcBorders>
            <w:shd w:val="clear" w:color="auto" w:fill="FFCC66"/>
            <w:vAlign w:val="center"/>
          </w:tcPr>
          <w:p w:rsidR="00645F99" w:rsidRPr="00BB0027" w:rsidRDefault="00645F99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 w:rsidRPr="00BB0027">
              <w:rPr>
                <w:rFonts w:ascii="Twinkl Cursive Looped" w:hAnsi="Twinkl Cursive Looped"/>
                <w:b/>
                <w:sz w:val="20"/>
              </w:rPr>
              <w:t>Punctuation</w:t>
            </w:r>
          </w:p>
        </w:tc>
        <w:tc>
          <w:tcPr>
            <w:tcW w:w="4409" w:type="dxa"/>
            <w:vMerge w:val="restart"/>
            <w:tcBorders>
              <w:top w:val="single" w:sz="12" w:space="0" w:color="auto"/>
              <w:left w:val="single" w:sz="12" w:space="0" w:color="auto"/>
              <w:right w:val="single" w:sz="24" w:space="0" w:color="auto"/>
            </w:tcBorders>
            <w:shd w:val="clear" w:color="auto" w:fill="FFCC66"/>
          </w:tcPr>
          <w:p w:rsidR="00645F99" w:rsidRDefault="001B5B71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Separation of words with spaces.</w:t>
            </w:r>
          </w:p>
          <w:p w:rsidR="001B5B71" w:rsidRDefault="001B5B71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Introduction to capital letters, full stops, question marks and exclamation marks to demarcate sentences.</w:t>
            </w:r>
          </w:p>
          <w:p w:rsidR="001B5B71" w:rsidRPr="001F0C47" w:rsidRDefault="001B5B71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Capital letters for names and for the personal pronoun.</w:t>
            </w:r>
          </w:p>
        </w:tc>
      </w:tr>
      <w:tr w:rsidR="00645F99" w:rsidRPr="00BB0027" w:rsidTr="005B73FD">
        <w:trPr>
          <w:gridAfter w:val="2"/>
          <w:wAfter w:w="8818" w:type="dxa"/>
          <w:trHeight w:val="227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CC"/>
          </w:tcPr>
          <w:p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645F99" w:rsidRPr="00BB0027" w:rsidRDefault="00D11C47" w:rsidP="005B73F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the</w:t>
            </w:r>
          </w:p>
        </w:tc>
        <w:tc>
          <w:tcPr>
            <w:tcW w:w="18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  <w:vAlign w:val="center"/>
          </w:tcPr>
          <w:p w:rsidR="00645F99" w:rsidRPr="00BB0027" w:rsidRDefault="00D11C47" w:rsidP="005B73F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love</w:t>
            </w:r>
          </w:p>
        </w:tc>
        <w:tc>
          <w:tcPr>
            <w:tcW w:w="18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E599" w:themeFill="accent4" w:themeFillTint="66"/>
            <w:vAlign w:val="center"/>
          </w:tcPr>
          <w:p w:rsidR="00645F99" w:rsidRPr="00BB0027" w:rsidRDefault="00D11C47" w:rsidP="005B73F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some</w:t>
            </w:r>
          </w:p>
        </w:tc>
        <w:tc>
          <w:tcPr>
            <w:tcW w:w="1418" w:type="dxa"/>
            <w:vMerge/>
            <w:tcBorders>
              <w:left w:val="single" w:sz="24" w:space="0" w:color="auto"/>
              <w:right w:val="single" w:sz="12" w:space="0" w:color="auto"/>
            </w:tcBorders>
            <w:shd w:val="clear" w:color="auto" w:fill="FFCC66"/>
            <w:vAlign w:val="center"/>
          </w:tcPr>
          <w:p w:rsidR="00645F99" w:rsidRPr="00BB0027" w:rsidRDefault="00645F99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4409" w:type="dxa"/>
            <w:vMerge/>
            <w:tcBorders>
              <w:left w:val="single" w:sz="12" w:space="0" w:color="auto"/>
              <w:right w:val="single" w:sz="24" w:space="0" w:color="auto"/>
            </w:tcBorders>
            <w:shd w:val="clear" w:color="auto" w:fill="FFCC66"/>
          </w:tcPr>
          <w:p w:rsidR="00645F99" w:rsidRDefault="00645F99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645F99" w:rsidRPr="00BB0027" w:rsidTr="005B73FD">
        <w:trPr>
          <w:gridAfter w:val="2"/>
          <w:wAfter w:w="8818" w:type="dxa"/>
          <w:trHeight w:val="286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CC"/>
          </w:tcPr>
          <w:p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:rsidR="00645F99" w:rsidRPr="00BB0027" w:rsidRDefault="00D11C47" w:rsidP="005B73F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pull</w:t>
            </w:r>
          </w:p>
        </w:tc>
        <w:tc>
          <w:tcPr>
            <w:tcW w:w="18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645F99" w:rsidRPr="00BB0027" w:rsidRDefault="00D11C47" w:rsidP="005B73F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you</w:t>
            </w:r>
          </w:p>
        </w:tc>
        <w:tc>
          <w:tcPr>
            <w:tcW w:w="18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FFCC"/>
            <w:vAlign w:val="center"/>
          </w:tcPr>
          <w:p w:rsidR="00645F99" w:rsidRPr="00BB0027" w:rsidRDefault="00D11C47" w:rsidP="005B73F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do</w:t>
            </w:r>
          </w:p>
        </w:tc>
        <w:tc>
          <w:tcPr>
            <w:tcW w:w="1418" w:type="dxa"/>
            <w:vMerge/>
            <w:tcBorders>
              <w:left w:val="single" w:sz="24" w:space="0" w:color="auto"/>
              <w:right w:val="single" w:sz="12" w:space="0" w:color="auto"/>
            </w:tcBorders>
            <w:shd w:val="clear" w:color="auto" w:fill="FFCC66"/>
            <w:vAlign w:val="center"/>
          </w:tcPr>
          <w:p w:rsidR="00645F99" w:rsidRPr="00BB0027" w:rsidRDefault="00645F99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4409" w:type="dxa"/>
            <w:vMerge/>
            <w:tcBorders>
              <w:left w:val="single" w:sz="12" w:space="0" w:color="auto"/>
              <w:right w:val="single" w:sz="24" w:space="0" w:color="auto"/>
            </w:tcBorders>
            <w:shd w:val="clear" w:color="auto" w:fill="FFCC66"/>
          </w:tcPr>
          <w:p w:rsidR="00645F99" w:rsidRDefault="00645F99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645F99" w:rsidRPr="00BB0027" w:rsidTr="005B73FD">
        <w:trPr>
          <w:gridAfter w:val="2"/>
          <w:wAfter w:w="8818" w:type="dxa"/>
          <w:trHeight w:val="232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CC"/>
          </w:tcPr>
          <w:p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  <w:vAlign w:val="center"/>
          </w:tcPr>
          <w:p w:rsidR="00645F99" w:rsidRPr="00BB0027" w:rsidRDefault="00D11C47" w:rsidP="005B73F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so</w:t>
            </w:r>
          </w:p>
        </w:tc>
        <w:tc>
          <w:tcPr>
            <w:tcW w:w="18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:rsidR="00645F99" w:rsidRPr="00BB0027" w:rsidRDefault="00D11C47" w:rsidP="005B73F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to</w:t>
            </w:r>
          </w:p>
        </w:tc>
        <w:tc>
          <w:tcPr>
            <w:tcW w:w="18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F2CC" w:themeFill="accent4" w:themeFillTint="33"/>
            <w:vAlign w:val="center"/>
          </w:tcPr>
          <w:p w:rsidR="00645F99" w:rsidRPr="00BB0027" w:rsidRDefault="00D11C47" w:rsidP="005B73F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of</w:t>
            </w:r>
          </w:p>
        </w:tc>
        <w:tc>
          <w:tcPr>
            <w:tcW w:w="1418" w:type="dxa"/>
            <w:vMerge/>
            <w:tcBorders>
              <w:left w:val="single" w:sz="24" w:space="0" w:color="auto"/>
              <w:right w:val="single" w:sz="12" w:space="0" w:color="auto"/>
            </w:tcBorders>
            <w:shd w:val="clear" w:color="auto" w:fill="FFCC66"/>
            <w:vAlign w:val="center"/>
          </w:tcPr>
          <w:p w:rsidR="00645F99" w:rsidRPr="00BB0027" w:rsidRDefault="00645F99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4409" w:type="dxa"/>
            <w:vMerge/>
            <w:tcBorders>
              <w:left w:val="single" w:sz="12" w:space="0" w:color="auto"/>
              <w:right w:val="single" w:sz="24" w:space="0" w:color="auto"/>
            </w:tcBorders>
            <w:shd w:val="clear" w:color="auto" w:fill="FFCC66"/>
          </w:tcPr>
          <w:p w:rsidR="00645F99" w:rsidRDefault="00645F99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645F99" w:rsidRPr="00BB0027" w:rsidTr="005B73FD">
        <w:trPr>
          <w:gridAfter w:val="2"/>
          <w:wAfter w:w="8818" w:type="dxa"/>
          <w:trHeight w:val="232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CC"/>
          </w:tcPr>
          <w:p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645F99" w:rsidRPr="00BB0027" w:rsidRDefault="00D11C47" w:rsidP="005B73F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once</w:t>
            </w:r>
          </w:p>
        </w:tc>
        <w:tc>
          <w:tcPr>
            <w:tcW w:w="18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  <w:vAlign w:val="center"/>
          </w:tcPr>
          <w:p w:rsidR="00645F99" w:rsidRPr="00BB0027" w:rsidRDefault="00D11C47" w:rsidP="005B73F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ask</w:t>
            </w:r>
          </w:p>
        </w:tc>
        <w:tc>
          <w:tcPr>
            <w:tcW w:w="18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E599" w:themeFill="accent4" w:themeFillTint="66"/>
            <w:vAlign w:val="center"/>
          </w:tcPr>
          <w:p w:rsidR="00645F99" w:rsidRPr="00BB0027" w:rsidRDefault="00D11C47" w:rsidP="005B73F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she</w:t>
            </w:r>
          </w:p>
        </w:tc>
        <w:tc>
          <w:tcPr>
            <w:tcW w:w="1418" w:type="dxa"/>
            <w:vMerge/>
            <w:tcBorders>
              <w:left w:val="single" w:sz="24" w:space="0" w:color="auto"/>
              <w:bottom w:val="single" w:sz="24" w:space="0" w:color="auto"/>
              <w:right w:val="single" w:sz="12" w:space="0" w:color="auto"/>
            </w:tcBorders>
            <w:shd w:val="clear" w:color="auto" w:fill="FFCC66"/>
            <w:vAlign w:val="center"/>
          </w:tcPr>
          <w:p w:rsidR="00645F99" w:rsidRPr="00BB0027" w:rsidRDefault="00645F99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4409" w:type="dxa"/>
            <w:vMerge/>
            <w:tcBorders>
              <w:left w:val="single" w:sz="12" w:space="0" w:color="auto"/>
              <w:bottom w:val="single" w:sz="24" w:space="0" w:color="auto"/>
              <w:right w:val="single" w:sz="24" w:space="0" w:color="auto"/>
            </w:tcBorders>
            <w:shd w:val="clear" w:color="auto" w:fill="FFCC66"/>
          </w:tcPr>
          <w:p w:rsidR="00645F99" w:rsidRDefault="00645F99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645F99" w:rsidRPr="00BB0027" w:rsidTr="00601D8D">
        <w:trPr>
          <w:gridAfter w:val="2"/>
          <w:wAfter w:w="8818" w:type="dxa"/>
          <w:trHeight w:val="267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CC"/>
          </w:tcPr>
          <w:p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:rsidR="00645F99" w:rsidRPr="00BB0027" w:rsidRDefault="00D11C47" w:rsidP="005B73F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there</w:t>
            </w:r>
          </w:p>
        </w:tc>
        <w:tc>
          <w:tcPr>
            <w:tcW w:w="18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645F99" w:rsidRPr="00BB0027" w:rsidRDefault="00D11C47" w:rsidP="005B73F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put</w:t>
            </w:r>
          </w:p>
        </w:tc>
        <w:tc>
          <w:tcPr>
            <w:tcW w:w="18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FFCC"/>
            <w:vAlign w:val="center"/>
          </w:tcPr>
          <w:p w:rsidR="00645F99" w:rsidRPr="00BB0027" w:rsidRDefault="00D11C47" w:rsidP="005B73F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said</w:t>
            </w:r>
          </w:p>
        </w:tc>
        <w:tc>
          <w:tcPr>
            <w:tcW w:w="5827" w:type="dxa"/>
            <w:gridSpan w:val="2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FFC000"/>
            <w:vAlign w:val="center"/>
          </w:tcPr>
          <w:p w:rsidR="00645F99" w:rsidRPr="001F0C47" w:rsidRDefault="00645F99" w:rsidP="00FE04E6">
            <w:pPr>
              <w:rPr>
                <w:rFonts w:ascii="Twinkl Cursive Looped" w:hAnsi="Twinkl Cursive Looped"/>
                <w:b/>
              </w:rPr>
            </w:pPr>
            <w:r w:rsidRPr="001F0C47">
              <w:rPr>
                <w:rFonts w:ascii="Twinkl Cursive Looped" w:hAnsi="Twinkl Cursive Looped"/>
                <w:b/>
              </w:rPr>
              <w:t>Key vocabulary:</w:t>
            </w:r>
          </w:p>
        </w:tc>
      </w:tr>
      <w:tr w:rsidR="000B53A3" w:rsidRPr="00BB0027" w:rsidTr="00601D8D">
        <w:trPr>
          <w:gridAfter w:val="2"/>
          <w:wAfter w:w="8818" w:type="dxa"/>
          <w:trHeight w:val="139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CC"/>
          </w:tcPr>
          <w:p w:rsidR="000B53A3" w:rsidRPr="00BB0027" w:rsidRDefault="000B53A3" w:rsidP="000B53A3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  <w:vAlign w:val="center"/>
          </w:tcPr>
          <w:p w:rsidR="000B53A3" w:rsidRPr="00BB0027" w:rsidRDefault="00D11C47" w:rsidP="005B73F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was</w:t>
            </w:r>
          </w:p>
        </w:tc>
        <w:tc>
          <w:tcPr>
            <w:tcW w:w="18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:rsidR="000B53A3" w:rsidRPr="00BB0027" w:rsidRDefault="00D11C47" w:rsidP="005B73F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are</w:t>
            </w:r>
          </w:p>
        </w:tc>
        <w:tc>
          <w:tcPr>
            <w:tcW w:w="18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F2CC" w:themeFill="accent4" w:themeFillTint="33"/>
            <w:vAlign w:val="center"/>
          </w:tcPr>
          <w:p w:rsidR="000B53A3" w:rsidRPr="00BB0027" w:rsidRDefault="00D11C47" w:rsidP="005B73F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come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D966" w:themeFill="accent4" w:themeFillTint="99"/>
            <w:vAlign w:val="center"/>
          </w:tcPr>
          <w:p w:rsidR="006F2105" w:rsidRPr="006F2105" w:rsidRDefault="006F2105" w:rsidP="006F2105">
            <w:pPr>
              <w:jc w:val="center"/>
              <w:rPr>
                <w:rFonts w:ascii="Twinkl Cursive Looped" w:hAnsi="Twinkl Cursive Looped"/>
                <w:b/>
                <w:sz w:val="19"/>
                <w:szCs w:val="19"/>
              </w:rPr>
            </w:pPr>
            <w:r>
              <w:rPr>
                <w:rFonts w:ascii="Twinkl Cursive Looped" w:hAnsi="Twinkl Cursive Looped"/>
                <w:b/>
                <w:sz w:val="19"/>
                <w:szCs w:val="19"/>
              </w:rPr>
              <w:t>Letter</w:t>
            </w:r>
          </w:p>
        </w:tc>
        <w:tc>
          <w:tcPr>
            <w:tcW w:w="440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D966" w:themeFill="accent4" w:themeFillTint="99"/>
            <w:vAlign w:val="center"/>
          </w:tcPr>
          <w:p w:rsidR="000B53A3" w:rsidRPr="00D838DD" w:rsidRDefault="006F2105" w:rsidP="000B53A3">
            <w:pPr>
              <w:rPr>
                <w:rFonts w:ascii="Twinkl Cursive Looped" w:hAnsi="Twinkl Cursive Looped"/>
                <w:sz w:val="19"/>
                <w:szCs w:val="19"/>
              </w:rPr>
            </w:pPr>
            <w:r>
              <w:rPr>
                <w:rFonts w:ascii="Twinkl Cursive Looped" w:hAnsi="Twinkl Cursive Looped"/>
                <w:sz w:val="19"/>
                <w:szCs w:val="19"/>
              </w:rPr>
              <w:t>Show the difference between a small letter and a capital letters</w:t>
            </w:r>
          </w:p>
        </w:tc>
      </w:tr>
      <w:tr w:rsidR="000B53A3" w:rsidRPr="00BB0027" w:rsidTr="00601D8D">
        <w:trPr>
          <w:gridAfter w:val="2"/>
          <w:wAfter w:w="8818" w:type="dxa"/>
          <w:trHeight w:val="131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CC"/>
          </w:tcPr>
          <w:p w:rsidR="000B53A3" w:rsidRPr="00BB0027" w:rsidRDefault="000B53A3" w:rsidP="000B53A3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0B53A3" w:rsidRPr="00BB0027" w:rsidRDefault="00D11C47" w:rsidP="005B73F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house</w:t>
            </w:r>
          </w:p>
        </w:tc>
        <w:tc>
          <w:tcPr>
            <w:tcW w:w="18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  <w:vAlign w:val="center"/>
          </w:tcPr>
          <w:p w:rsidR="000B53A3" w:rsidRPr="00BB0027" w:rsidRDefault="00D11C47" w:rsidP="005B73F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be</w:t>
            </w:r>
          </w:p>
        </w:tc>
        <w:tc>
          <w:tcPr>
            <w:tcW w:w="18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E599" w:themeFill="accent4" w:themeFillTint="66"/>
            <w:vAlign w:val="center"/>
          </w:tcPr>
          <w:p w:rsidR="000B53A3" w:rsidRPr="00BB0027" w:rsidRDefault="00D11C47" w:rsidP="005B73F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were</w:t>
            </w:r>
          </w:p>
        </w:tc>
        <w:tc>
          <w:tcPr>
            <w:tcW w:w="1418" w:type="dxa"/>
            <w:vMerge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D966" w:themeFill="accent4" w:themeFillTint="99"/>
            <w:vAlign w:val="center"/>
          </w:tcPr>
          <w:p w:rsidR="000B53A3" w:rsidRPr="00D838DD" w:rsidRDefault="000B53A3" w:rsidP="000B53A3">
            <w:pPr>
              <w:jc w:val="center"/>
              <w:rPr>
                <w:rFonts w:ascii="Twinkl Cursive Looped" w:hAnsi="Twinkl Cursive Looped"/>
                <w:b/>
                <w:sz w:val="19"/>
                <w:szCs w:val="19"/>
              </w:rPr>
            </w:pPr>
          </w:p>
        </w:tc>
        <w:tc>
          <w:tcPr>
            <w:tcW w:w="440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D966" w:themeFill="accent4" w:themeFillTint="99"/>
            <w:vAlign w:val="center"/>
          </w:tcPr>
          <w:p w:rsidR="000B53A3" w:rsidRPr="00D838DD" w:rsidRDefault="000B53A3" w:rsidP="000B53A3">
            <w:pPr>
              <w:rPr>
                <w:rFonts w:ascii="Twinkl Cursive Looped" w:hAnsi="Twinkl Cursive Looped"/>
                <w:sz w:val="19"/>
                <w:szCs w:val="19"/>
              </w:rPr>
            </w:pPr>
          </w:p>
        </w:tc>
      </w:tr>
      <w:tr w:rsidR="000B53A3" w:rsidRPr="00BB0027" w:rsidTr="005B73FD">
        <w:trPr>
          <w:gridAfter w:val="2"/>
          <w:wAfter w:w="8818" w:type="dxa"/>
          <w:trHeight w:val="201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CC"/>
          </w:tcPr>
          <w:p w:rsidR="000B53A3" w:rsidRPr="00BB0027" w:rsidRDefault="000B53A3" w:rsidP="000B53A3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2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:rsidR="000B53A3" w:rsidRPr="00BB0027" w:rsidRDefault="00D11C47" w:rsidP="005B73F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one</w:t>
            </w:r>
          </w:p>
        </w:tc>
        <w:tc>
          <w:tcPr>
            <w:tcW w:w="1882" w:type="dxa"/>
            <w:tcBorders>
              <w:top w:val="single" w:sz="12" w:space="0" w:color="auto"/>
              <w:left w:val="single" w:sz="12" w:space="0" w:color="auto"/>
              <w:bottom w:val="single" w:sz="24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0B53A3" w:rsidRPr="00BB0027" w:rsidRDefault="00D11C47" w:rsidP="005B73F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my</w:t>
            </w:r>
          </w:p>
        </w:tc>
        <w:tc>
          <w:tcPr>
            <w:tcW w:w="1839" w:type="dxa"/>
            <w:tcBorders>
              <w:top w:val="single" w:sz="12" w:space="0" w:color="auto"/>
              <w:left w:val="single" w:sz="12" w:space="0" w:color="auto"/>
              <w:bottom w:val="single" w:sz="24" w:space="0" w:color="auto"/>
              <w:right w:val="single" w:sz="24" w:space="0" w:color="auto"/>
            </w:tcBorders>
            <w:shd w:val="clear" w:color="auto" w:fill="FFFFCC"/>
            <w:vAlign w:val="center"/>
          </w:tcPr>
          <w:p w:rsidR="000B53A3" w:rsidRPr="00BB0027" w:rsidRDefault="00D11C47" w:rsidP="005B73F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full</w:t>
            </w:r>
            <w:bookmarkStart w:id="0" w:name="_GoBack"/>
            <w:bookmarkEnd w:id="0"/>
          </w:p>
        </w:tc>
        <w:tc>
          <w:tcPr>
            <w:tcW w:w="1418" w:type="dxa"/>
            <w:vMerge w:val="restart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0B53A3" w:rsidRPr="00D838DD" w:rsidRDefault="006F2105" w:rsidP="000B53A3">
            <w:pPr>
              <w:jc w:val="center"/>
              <w:rPr>
                <w:rFonts w:ascii="Twinkl Cursive Looped" w:hAnsi="Twinkl Cursive Looped"/>
                <w:sz w:val="19"/>
                <w:szCs w:val="19"/>
              </w:rPr>
            </w:pPr>
            <w:r>
              <w:rPr>
                <w:rFonts w:ascii="Twinkl Cursive Looped" w:hAnsi="Twinkl Cursive Looped"/>
                <w:b/>
                <w:sz w:val="20"/>
                <w:szCs w:val="20"/>
              </w:rPr>
              <w:t>Word</w:t>
            </w:r>
          </w:p>
        </w:tc>
        <w:tc>
          <w:tcPr>
            <w:tcW w:w="440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F2CC" w:themeFill="accent4" w:themeFillTint="33"/>
            <w:vAlign w:val="center"/>
          </w:tcPr>
          <w:p w:rsidR="000B53A3" w:rsidRPr="00D838DD" w:rsidRDefault="006F2105" w:rsidP="000B53A3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Singular and plural</w:t>
            </w:r>
          </w:p>
        </w:tc>
      </w:tr>
      <w:tr w:rsidR="000B53A3" w:rsidRPr="00BB0027" w:rsidTr="00D838DD">
        <w:trPr>
          <w:gridAfter w:val="2"/>
          <w:wAfter w:w="8818" w:type="dxa"/>
          <w:trHeight w:val="268"/>
        </w:trPr>
        <w:tc>
          <w:tcPr>
            <w:tcW w:w="4231" w:type="dxa"/>
            <w:gridSpan w:val="2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:rsidR="006301AC" w:rsidRDefault="006301AC" w:rsidP="006301AC">
            <w:pPr>
              <w:ind w:left="-135"/>
              <w:jc w:val="center"/>
              <w:rPr>
                <w:rFonts w:ascii="Twinkl Cursive Looped" w:hAnsi="Twinkl Cursive Looped"/>
              </w:rPr>
            </w:pPr>
          </w:p>
          <w:p w:rsidR="000B53A3" w:rsidRPr="00BB0027" w:rsidRDefault="006301AC" w:rsidP="006301AC">
            <w:pPr>
              <w:ind w:left="-135"/>
              <w:jc w:val="center"/>
              <w:rPr>
                <w:rFonts w:ascii="Twinkl Cursive Looped" w:hAnsi="Twinkl Cursive Looped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914525" cy="1276350"/>
                  <wp:effectExtent l="0" t="0" r="9525" b="0"/>
                  <wp:docPr id="11" name="Picture 11" descr="https://encrypted-tbn0.gstatic.com/images?q=tbn:ANd9GcQ-6X-WStXLkh9qRYTN4ARsxYXXki01EJJaOraZLzk-kYhZX1qiA4mJJhOa9g&amp;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encrypted-tbn0.gstatic.com/images?q=tbn:ANd9GcQ-6X-WStXLkh9qRYTN4ARsxYXXki01EJJaOraZLzk-kYhZX1qiA4mJJhOa9g&amp;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25" cy="127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1" w:type="dxa"/>
            <w:gridSpan w:val="2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D966" w:themeFill="accent4" w:themeFillTint="99"/>
            <w:vAlign w:val="center"/>
          </w:tcPr>
          <w:p w:rsidR="000B53A3" w:rsidRPr="00645F99" w:rsidRDefault="000B53A3" w:rsidP="000B53A3">
            <w:pPr>
              <w:rPr>
                <w:rFonts w:ascii="Twinkl Cursive Looped" w:hAnsi="Twinkl Cursive Looped"/>
                <w:b/>
              </w:rPr>
            </w:pPr>
            <w:r w:rsidRPr="00645F99">
              <w:rPr>
                <w:rFonts w:ascii="Twinkl Cursive Looped" w:hAnsi="Twinkl Cursive Looped"/>
                <w:b/>
              </w:rPr>
              <w:t>Ideas for reading this half-term:</w:t>
            </w:r>
          </w:p>
        </w:tc>
        <w:tc>
          <w:tcPr>
            <w:tcW w:w="1839" w:type="dxa"/>
            <w:vMerge w:val="restart"/>
            <w:tcBorders>
              <w:top w:val="single" w:sz="24" w:space="0" w:color="auto"/>
              <w:left w:val="single" w:sz="12" w:space="0" w:color="auto"/>
              <w:right w:val="single" w:sz="24" w:space="0" w:color="auto"/>
            </w:tcBorders>
          </w:tcPr>
          <w:p w:rsidR="000B53A3" w:rsidRPr="00BB0027" w:rsidRDefault="003B1737" w:rsidP="003B1737">
            <w:pPr>
              <w:ind w:left="-102"/>
              <w:jc w:val="center"/>
              <w:rPr>
                <w:rFonts w:ascii="Twinkl Cursive Looped" w:hAnsi="Twinkl Cursive Looped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962025" cy="1448210"/>
                  <wp:effectExtent l="0" t="0" r="0" b="0"/>
                  <wp:docPr id="12" name="Picture 12" descr="https://encrypted-tbn0.gstatic.com/images?q=tbn:ANd9GcQQ4X8Z3VxbCTmHu7yeJr45FsJH34WFXN6sk1y13W1XTA3MULk-ueWUgcbzKmM&amp;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encrypted-tbn0.gstatic.com/images?q=tbn:ANd9GcQQ4X8Z3VxbCTmHu7yeJr45FsJH34WFXN6sk1y13W1XTA3MULk-ueWUgcbzKmM&amp;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4375" cy="1451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vMerge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0B53A3" w:rsidRPr="00D838DD" w:rsidRDefault="000B53A3" w:rsidP="000B53A3">
            <w:pPr>
              <w:jc w:val="center"/>
              <w:rPr>
                <w:rFonts w:ascii="Twinkl Cursive Looped" w:hAnsi="Twinkl Cursive Looped"/>
                <w:b/>
                <w:sz w:val="19"/>
                <w:szCs w:val="19"/>
              </w:rPr>
            </w:pPr>
          </w:p>
        </w:tc>
        <w:tc>
          <w:tcPr>
            <w:tcW w:w="440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F2CC" w:themeFill="accent4" w:themeFillTint="33"/>
            <w:vAlign w:val="center"/>
          </w:tcPr>
          <w:p w:rsidR="000B53A3" w:rsidRPr="00D838DD" w:rsidRDefault="000B53A3" w:rsidP="000B53A3">
            <w:pPr>
              <w:rPr>
                <w:rFonts w:ascii="Twinkl Cursive Looped" w:hAnsi="Twinkl Cursive Looped"/>
                <w:sz w:val="19"/>
                <w:szCs w:val="19"/>
              </w:rPr>
            </w:pPr>
          </w:p>
        </w:tc>
      </w:tr>
      <w:tr w:rsidR="000B53A3" w:rsidRPr="00BB0027" w:rsidTr="00601D8D">
        <w:trPr>
          <w:gridAfter w:val="2"/>
          <w:wAfter w:w="8818" w:type="dxa"/>
          <w:trHeight w:val="644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:rsidR="000B53A3" w:rsidRPr="00BB0027" w:rsidRDefault="000B53A3" w:rsidP="000B53A3">
            <w:pPr>
              <w:rPr>
                <w:rFonts w:ascii="Twinkl Cursive Looped" w:hAnsi="Twinkl Cursive Looped"/>
              </w:rPr>
            </w:pPr>
          </w:p>
        </w:tc>
        <w:tc>
          <w:tcPr>
            <w:tcW w:w="3681" w:type="dxa"/>
            <w:gridSpan w:val="2"/>
            <w:vMerge w:val="restart"/>
            <w:tcBorders>
              <w:top w:val="single" w:sz="12" w:space="0" w:color="auto"/>
              <w:left w:val="single" w:sz="24" w:space="0" w:color="auto"/>
              <w:right w:val="single" w:sz="12" w:space="0" w:color="auto"/>
            </w:tcBorders>
            <w:shd w:val="clear" w:color="auto" w:fill="FFFFCC"/>
            <w:vAlign w:val="center"/>
          </w:tcPr>
          <w:p w:rsidR="000B53A3" w:rsidRPr="00645F99" w:rsidRDefault="00EF348E" w:rsidP="00477EFE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The Enormous Turnip, Gilgamesh the King,</w:t>
            </w:r>
            <w:r w:rsidR="00477EFE">
              <w:rPr>
                <w:rFonts w:ascii="Twinkl Cursive Looped" w:hAnsi="Twinkl Cursive Looped"/>
                <w:sz w:val="18"/>
              </w:rPr>
              <w:t xml:space="preserve"> T</w:t>
            </w:r>
            <w:r w:rsidR="00B477FB">
              <w:rPr>
                <w:rFonts w:ascii="Twinkl Cursive Looped" w:hAnsi="Twinkl Cursive Looped"/>
                <w:sz w:val="18"/>
              </w:rPr>
              <w:t xml:space="preserve">he Tiger </w:t>
            </w:r>
            <w:r w:rsidR="00477EFE">
              <w:rPr>
                <w:rFonts w:ascii="Twinkl Cursive Looped" w:hAnsi="Twinkl Cursive Looped"/>
                <w:sz w:val="18"/>
              </w:rPr>
              <w:t>Who</w:t>
            </w:r>
            <w:r w:rsidR="00B477FB">
              <w:rPr>
                <w:rFonts w:ascii="Twinkl Cursive Looped" w:hAnsi="Twinkl Cursive Looped"/>
                <w:sz w:val="18"/>
              </w:rPr>
              <w:t xml:space="preserve"> Came to Tea, Peace at Last, The Town Mouse and the Country Mouse, Stick Man, Pantysaurus, Father Christmas, The Christmas Story.</w:t>
            </w:r>
          </w:p>
        </w:tc>
        <w:tc>
          <w:tcPr>
            <w:tcW w:w="1839" w:type="dxa"/>
            <w:vMerge/>
            <w:tcBorders>
              <w:left w:val="single" w:sz="12" w:space="0" w:color="auto"/>
              <w:right w:val="single" w:sz="24" w:space="0" w:color="auto"/>
            </w:tcBorders>
          </w:tcPr>
          <w:p w:rsidR="000B53A3" w:rsidRPr="00BB0027" w:rsidRDefault="000B53A3" w:rsidP="000B53A3">
            <w:pPr>
              <w:rPr>
                <w:rFonts w:ascii="Twinkl Cursive Looped" w:hAnsi="Twinkl Cursive Looped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D966" w:themeFill="accent4" w:themeFillTint="99"/>
            <w:vAlign w:val="center"/>
          </w:tcPr>
          <w:p w:rsidR="000B53A3" w:rsidRPr="00D838DD" w:rsidRDefault="006F2105" w:rsidP="000B53A3">
            <w:pPr>
              <w:jc w:val="center"/>
              <w:rPr>
                <w:rFonts w:ascii="Twinkl Cursive Looped" w:hAnsi="Twinkl Cursive Looped"/>
                <w:b/>
                <w:sz w:val="19"/>
                <w:szCs w:val="19"/>
              </w:rPr>
            </w:pPr>
            <w:r>
              <w:rPr>
                <w:rFonts w:ascii="Twinkl Cursive Looped" w:hAnsi="Twinkl Cursive Looped"/>
                <w:b/>
                <w:sz w:val="19"/>
                <w:szCs w:val="19"/>
              </w:rPr>
              <w:t>Sentence</w:t>
            </w:r>
            <w:r w:rsidR="000B53A3" w:rsidRPr="00D838DD">
              <w:rPr>
                <w:rFonts w:ascii="Twinkl Cursive Looped" w:hAnsi="Twinkl Cursive Looped"/>
                <w:sz w:val="19"/>
                <w:szCs w:val="19"/>
              </w:rPr>
              <w:t xml:space="preserve"> </w:t>
            </w:r>
          </w:p>
        </w:tc>
        <w:tc>
          <w:tcPr>
            <w:tcW w:w="44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D966" w:themeFill="accent4" w:themeFillTint="99"/>
            <w:vAlign w:val="center"/>
          </w:tcPr>
          <w:p w:rsidR="000B53A3" w:rsidRPr="00D838DD" w:rsidRDefault="006F2105" w:rsidP="000B53A3">
            <w:pPr>
              <w:rPr>
                <w:rFonts w:ascii="Twinkl Cursive Looped" w:hAnsi="Twinkl Cursive Looped"/>
                <w:sz w:val="19"/>
                <w:szCs w:val="19"/>
              </w:rPr>
            </w:pPr>
            <w:r>
              <w:rPr>
                <w:rFonts w:ascii="Twinkl Cursive Looped" w:hAnsi="Twinkl Cursive Looped"/>
                <w:sz w:val="19"/>
                <w:szCs w:val="19"/>
              </w:rPr>
              <w:t>Know when a simple sentence makes sense.</w:t>
            </w:r>
          </w:p>
        </w:tc>
      </w:tr>
      <w:tr w:rsidR="000B53A3" w:rsidRPr="00BB0027" w:rsidTr="00D838DD">
        <w:trPr>
          <w:gridAfter w:val="2"/>
          <w:wAfter w:w="8818" w:type="dxa"/>
          <w:trHeight w:val="683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</w:tcPr>
          <w:p w:rsidR="000B53A3" w:rsidRPr="00BB0027" w:rsidRDefault="000B53A3" w:rsidP="000B53A3">
            <w:pPr>
              <w:rPr>
                <w:rFonts w:ascii="Twinkl Cursive Looped" w:hAnsi="Twinkl Cursive Looped"/>
              </w:rPr>
            </w:pPr>
          </w:p>
        </w:tc>
        <w:tc>
          <w:tcPr>
            <w:tcW w:w="3681" w:type="dxa"/>
            <w:gridSpan w:val="2"/>
            <w:vMerge/>
            <w:tcBorders>
              <w:left w:val="single" w:sz="24" w:space="0" w:color="auto"/>
              <w:right w:val="single" w:sz="12" w:space="0" w:color="auto"/>
            </w:tcBorders>
            <w:shd w:val="clear" w:color="auto" w:fill="FFFFCC"/>
          </w:tcPr>
          <w:p w:rsidR="000B53A3" w:rsidRPr="00BB0027" w:rsidRDefault="000B53A3" w:rsidP="000B53A3">
            <w:pPr>
              <w:rPr>
                <w:rFonts w:ascii="Twinkl Cursive Looped" w:hAnsi="Twinkl Cursive Looped"/>
              </w:rPr>
            </w:pPr>
          </w:p>
        </w:tc>
        <w:tc>
          <w:tcPr>
            <w:tcW w:w="1839" w:type="dxa"/>
            <w:vMerge/>
            <w:tcBorders>
              <w:left w:val="single" w:sz="12" w:space="0" w:color="auto"/>
              <w:right w:val="single" w:sz="24" w:space="0" w:color="auto"/>
            </w:tcBorders>
          </w:tcPr>
          <w:p w:rsidR="000B53A3" w:rsidRPr="00BB0027" w:rsidRDefault="000B53A3" w:rsidP="000B53A3">
            <w:pPr>
              <w:rPr>
                <w:rFonts w:ascii="Twinkl Cursive Looped" w:hAnsi="Twinkl Cursive Looped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0B53A3" w:rsidRPr="00D838DD" w:rsidRDefault="006F2105" w:rsidP="000B53A3">
            <w:pPr>
              <w:jc w:val="center"/>
              <w:rPr>
                <w:rFonts w:ascii="Twinkl Cursive Looped" w:hAnsi="Twinkl Cursive Looped"/>
                <w:b/>
                <w:sz w:val="19"/>
                <w:szCs w:val="19"/>
              </w:rPr>
            </w:pPr>
            <w:r>
              <w:rPr>
                <w:rFonts w:ascii="Twinkl Cursive Looped" w:hAnsi="Twinkl Cursive Looped"/>
                <w:b/>
                <w:sz w:val="19"/>
                <w:szCs w:val="19"/>
              </w:rPr>
              <w:t xml:space="preserve">Punctuation </w:t>
            </w:r>
          </w:p>
        </w:tc>
        <w:tc>
          <w:tcPr>
            <w:tcW w:w="44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F2CC" w:themeFill="accent4" w:themeFillTint="33"/>
            <w:vAlign w:val="center"/>
          </w:tcPr>
          <w:p w:rsidR="000B53A3" w:rsidRPr="00D838DD" w:rsidRDefault="006F2105" w:rsidP="000B53A3">
            <w:pPr>
              <w:rPr>
                <w:rFonts w:ascii="Twinkl Cursive Looped" w:hAnsi="Twinkl Cursive Looped"/>
                <w:sz w:val="19"/>
                <w:szCs w:val="19"/>
              </w:rPr>
            </w:pPr>
            <w:r>
              <w:rPr>
                <w:rFonts w:ascii="Twinkl Cursive Looped" w:hAnsi="Twinkl Cursive Looped"/>
                <w:sz w:val="19"/>
                <w:szCs w:val="19"/>
              </w:rPr>
              <w:t>Full stop, question mark, exclamation mark.</w:t>
            </w:r>
          </w:p>
        </w:tc>
      </w:tr>
      <w:tr w:rsidR="000B53A3" w:rsidRPr="00BB0027" w:rsidTr="00601D8D">
        <w:trPr>
          <w:gridAfter w:val="2"/>
          <w:wAfter w:w="8818" w:type="dxa"/>
          <w:trHeight w:val="524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0B53A3" w:rsidRPr="00BB0027" w:rsidRDefault="000B53A3" w:rsidP="000B53A3">
            <w:pPr>
              <w:rPr>
                <w:rFonts w:ascii="Twinkl Cursive Looped" w:hAnsi="Twinkl Cursive Looped"/>
              </w:rPr>
            </w:pPr>
          </w:p>
        </w:tc>
        <w:tc>
          <w:tcPr>
            <w:tcW w:w="3681" w:type="dxa"/>
            <w:gridSpan w:val="2"/>
            <w:vMerge/>
            <w:tcBorders>
              <w:left w:val="single" w:sz="24" w:space="0" w:color="auto"/>
              <w:bottom w:val="single" w:sz="24" w:space="0" w:color="auto"/>
              <w:right w:val="single" w:sz="12" w:space="0" w:color="auto"/>
            </w:tcBorders>
            <w:shd w:val="clear" w:color="auto" w:fill="FFFFCC"/>
          </w:tcPr>
          <w:p w:rsidR="000B53A3" w:rsidRPr="00BB0027" w:rsidRDefault="000B53A3" w:rsidP="000B53A3">
            <w:pPr>
              <w:rPr>
                <w:rFonts w:ascii="Twinkl Cursive Looped" w:hAnsi="Twinkl Cursive Looped"/>
              </w:rPr>
            </w:pPr>
          </w:p>
        </w:tc>
        <w:tc>
          <w:tcPr>
            <w:tcW w:w="1839" w:type="dxa"/>
            <w:vMerge/>
            <w:tcBorders>
              <w:left w:val="single" w:sz="12" w:space="0" w:color="auto"/>
              <w:bottom w:val="single" w:sz="24" w:space="0" w:color="auto"/>
              <w:right w:val="single" w:sz="24" w:space="0" w:color="auto"/>
            </w:tcBorders>
          </w:tcPr>
          <w:p w:rsidR="000B53A3" w:rsidRPr="00BB0027" w:rsidRDefault="000B53A3" w:rsidP="000B53A3">
            <w:pPr>
              <w:rPr>
                <w:rFonts w:ascii="Twinkl Cursive Looped" w:hAnsi="Twinkl Cursive Looped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24" w:space="0" w:color="auto"/>
              <w:bottom w:val="single" w:sz="24" w:space="0" w:color="auto"/>
              <w:right w:val="single" w:sz="12" w:space="0" w:color="auto"/>
            </w:tcBorders>
            <w:shd w:val="clear" w:color="auto" w:fill="FFD966" w:themeFill="accent4" w:themeFillTint="99"/>
            <w:vAlign w:val="center"/>
          </w:tcPr>
          <w:p w:rsidR="000B53A3" w:rsidRPr="00D838DD" w:rsidRDefault="006F2105" w:rsidP="000B53A3">
            <w:pPr>
              <w:jc w:val="center"/>
              <w:rPr>
                <w:rFonts w:ascii="Twinkl Cursive Looped" w:hAnsi="Twinkl Cursive Looped"/>
                <w:b/>
                <w:sz w:val="19"/>
                <w:szCs w:val="19"/>
              </w:rPr>
            </w:pPr>
            <w:r>
              <w:rPr>
                <w:rFonts w:ascii="Twinkl Cursive Looped" w:hAnsi="Twinkl Cursive Looped"/>
                <w:b/>
                <w:sz w:val="19"/>
                <w:szCs w:val="19"/>
              </w:rPr>
              <w:t xml:space="preserve"> Adjective</w:t>
            </w:r>
          </w:p>
        </w:tc>
        <w:tc>
          <w:tcPr>
            <w:tcW w:w="4409" w:type="dxa"/>
            <w:tcBorders>
              <w:top w:val="single" w:sz="12" w:space="0" w:color="auto"/>
              <w:left w:val="single" w:sz="12" w:space="0" w:color="auto"/>
              <w:bottom w:val="single" w:sz="24" w:space="0" w:color="auto"/>
              <w:right w:val="single" w:sz="24" w:space="0" w:color="auto"/>
            </w:tcBorders>
            <w:shd w:val="clear" w:color="auto" w:fill="FFD966" w:themeFill="accent4" w:themeFillTint="99"/>
            <w:vAlign w:val="center"/>
          </w:tcPr>
          <w:p w:rsidR="000B53A3" w:rsidRPr="00D838DD" w:rsidRDefault="006F2105" w:rsidP="000B53A3">
            <w:pPr>
              <w:rPr>
                <w:rFonts w:ascii="Twinkl Cursive Looped" w:hAnsi="Twinkl Cursive Looped"/>
                <w:sz w:val="19"/>
                <w:szCs w:val="19"/>
              </w:rPr>
            </w:pPr>
            <w:r>
              <w:rPr>
                <w:rFonts w:ascii="Twinkl Cursive Looped" w:hAnsi="Twinkl Cursive Looped"/>
                <w:sz w:val="19"/>
                <w:szCs w:val="19"/>
              </w:rPr>
              <w:t>A describing word</w:t>
            </w:r>
          </w:p>
        </w:tc>
      </w:tr>
      <w:tr w:rsidR="000B53A3" w:rsidRPr="00BB0027" w:rsidTr="000B53A3">
        <w:trPr>
          <w:trHeight w:val="387"/>
        </w:trPr>
        <w:tc>
          <w:tcPr>
            <w:tcW w:w="1814" w:type="dxa"/>
            <w:vMerge w:val="restart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D966" w:themeFill="accent4" w:themeFillTint="99"/>
            <w:vAlign w:val="center"/>
          </w:tcPr>
          <w:p w:rsidR="000B53A3" w:rsidRPr="00A46FF8" w:rsidRDefault="000B53A3" w:rsidP="000B53A3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 w:rsidRPr="00A46FF8">
              <w:rPr>
                <w:rFonts w:ascii="Twinkl Cursive Looped" w:hAnsi="Twinkl Cursive Looped"/>
                <w:b/>
                <w:sz w:val="18"/>
              </w:rPr>
              <w:t>Example</w:t>
            </w:r>
            <w:r w:rsidR="003B1737">
              <w:rPr>
                <w:rFonts w:ascii="Twinkl Cursive Looped" w:hAnsi="Twinkl Cursive Looped"/>
                <w:b/>
                <w:sz w:val="18"/>
              </w:rPr>
              <w:t xml:space="preserve">s of sentences taught this </w:t>
            </w:r>
            <w:r w:rsidRPr="00A46FF8">
              <w:rPr>
                <w:rFonts w:ascii="Twinkl Cursive Looped" w:hAnsi="Twinkl Cursive Looped"/>
                <w:b/>
                <w:sz w:val="18"/>
              </w:rPr>
              <w:t>term</w:t>
            </w:r>
            <w:r>
              <w:rPr>
                <w:rFonts w:ascii="Twinkl Cursive Looped" w:hAnsi="Twinkl Cursive Looped"/>
                <w:b/>
                <w:sz w:val="18"/>
              </w:rPr>
              <w:t>, including ‘Alan Peat’ sentences</w:t>
            </w:r>
            <w:r w:rsidRPr="00A46FF8">
              <w:rPr>
                <w:rFonts w:ascii="Twinkl Cursive Looped" w:hAnsi="Twinkl Cursive Looped"/>
                <w:b/>
                <w:sz w:val="18"/>
              </w:rPr>
              <w:t>:</w:t>
            </w:r>
          </w:p>
        </w:tc>
        <w:tc>
          <w:tcPr>
            <w:tcW w:w="2417" w:type="dxa"/>
            <w:tcBorders>
              <w:top w:val="single" w:sz="24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FFE599" w:themeFill="accent4" w:themeFillTint="66"/>
            <w:vAlign w:val="center"/>
          </w:tcPr>
          <w:p w:rsidR="000B53A3" w:rsidRPr="00205479" w:rsidRDefault="00EF348E" w:rsidP="000B53A3">
            <w:pPr>
              <w:jc w:val="center"/>
              <w:rPr>
                <w:rFonts w:ascii="Twinkl Cursive Looped" w:hAnsi="Twinkl Cursive Looped"/>
                <w:b/>
              </w:rPr>
            </w:pPr>
            <w:r>
              <w:rPr>
                <w:rFonts w:ascii="Twinkl Cursive Looped" w:hAnsi="Twinkl Cursive Looped"/>
                <w:b/>
              </w:rPr>
              <w:t>Simple sentences</w:t>
            </w:r>
            <w:r w:rsidR="000B53A3" w:rsidRPr="00205479">
              <w:rPr>
                <w:rFonts w:ascii="Twinkl Cursive Looped" w:hAnsi="Twinkl Cursive Looped"/>
                <w:b/>
              </w:rPr>
              <w:t>:</w:t>
            </w:r>
          </w:p>
        </w:tc>
        <w:tc>
          <w:tcPr>
            <w:tcW w:w="11347" w:type="dxa"/>
            <w:gridSpan w:val="5"/>
            <w:tcBorders>
              <w:top w:val="single" w:sz="24" w:space="0" w:color="auto"/>
              <w:left w:val="nil"/>
              <w:bottom w:val="single" w:sz="12" w:space="0" w:color="auto"/>
              <w:right w:val="single" w:sz="24" w:space="0" w:color="auto"/>
            </w:tcBorders>
            <w:shd w:val="clear" w:color="auto" w:fill="FFE599" w:themeFill="accent4" w:themeFillTint="66"/>
            <w:vAlign w:val="center"/>
          </w:tcPr>
          <w:p w:rsidR="000B53A3" w:rsidRPr="00205479" w:rsidRDefault="00EF348E" w:rsidP="000B53A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Single clause with a subject and a verb:  “The boy was happy.”</w:t>
            </w:r>
          </w:p>
        </w:tc>
        <w:tc>
          <w:tcPr>
            <w:tcW w:w="4409" w:type="dxa"/>
            <w:vAlign w:val="center"/>
          </w:tcPr>
          <w:p w:rsidR="000B53A3" w:rsidRDefault="000B53A3" w:rsidP="000B53A3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4409" w:type="dxa"/>
            <w:vAlign w:val="center"/>
          </w:tcPr>
          <w:p w:rsidR="000B53A3" w:rsidRPr="001F0C47" w:rsidRDefault="000B53A3" w:rsidP="000B53A3">
            <w:pPr>
              <w:rPr>
                <w:rFonts w:ascii="Twinkl Cursive Looped" w:hAnsi="Twinkl Cursive Looped"/>
                <w:sz w:val="18"/>
              </w:rPr>
            </w:pPr>
          </w:p>
        </w:tc>
      </w:tr>
      <w:tr w:rsidR="000B53A3" w:rsidRPr="00BB0027" w:rsidTr="000B53A3">
        <w:trPr>
          <w:gridAfter w:val="2"/>
          <w:wAfter w:w="8818" w:type="dxa"/>
          <w:trHeight w:val="387"/>
        </w:trPr>
        <w:tc>
          <w:tcPr>
            <w:tcW w:w="1814" w:type="dxa"/>
            <w:vMerge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D966" w:themeFill="accent4" w:themeFillTint="99"/>
            <w:vAlign w:val="center"/>
          </w:tcPr>
          <w:p w:rsidR="000B53A3" w:rsidRDefault="000B53A3" w:rsidP="000B53A3">
            <w:pPr>
              <w:rPr>
                <w:rFonts w:ascii="Twinkl Cursive Looped" w:hAnsi="Twinkl Cursive Looped"/>
              </w:rPr>
            </w:pPr>
          </w:p>
        </w:tc>
        <w:tc>
          <w:tcPr>
            <w:tcW w:w="2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EF348E" w:rsidRPr="00205479" w:rsidRDefault="00EF348E" w:rsidP="00EF348E">
            <w:pPr>
              <w:jc w:val="center"/>
              <w:rPr>
                <w:rFonts w:ascii="Twinkl Cursive Looped" w:hAnsi="Twinkl Cursive Looped"/>
                <w:b/>
              </w:rPr>
            </w:pPr>
            <w:r>
              <w:rPr>
                <w:rFonts w:ascii="Twinkl Cursive Looped" w:hAnsi="Twinkl Cursive Looped"/>
                <w:b/>
              </w:rPr>
              <w:t>Sentences with short noun phrases</w:t>
            </w:r>
            <w:r w:rsidR="000B53A3" w:rsidRPr="00205479">
              <w:rPr>
                <w:rFonts w:ascii="Twinkl Cursive Looped" w:hAnsi="Twinkl Cursive Looped"/>
                <w:b/>
              </w:rPr>
              <w:t>:</w:t>
            </w:r>
          </w:p>
        </w:tc>
        <w:tc>
          <w:tcPr>
            <w:tcW w:w="11347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  <w:shd w:val="clear" w:color="auto" w:fill="FFF2CC" w:themeFill="accent4" w:themeFillTint="33"/>
            <w:vAlign w:val="center"/>
          </w:tcPr>
          <w:p w:rsidR="000B53A3" w:rsidRPr="00205479" w:rsidRDefault="00EF348E" w:rsidP="000B53A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Single clause with an adjective: “The brown rabbit jumped on the grass.”</w:t>
            </w:r>
          </w:p>
        </w:tc>
      </w:tr>
      <w:tr w:rsidR="000B53A3" w:rsidRPr="00BB0027" w:rsidTr="000B53A3">
        <w:trPr>
          <w:gridAfter w:val="2"/>
          <w:wAfter w:w="8818" w:type="dxa"/>
          <w:trHeight w:val="387"/>
        </w:trPr>
        <w:tc>
          <w:tcPr>
            <w:tcW w:w="1814" w:type="dxa"/>
            <w:vMerge/>
            <w:tcBorders>
              <w:top w:val="single" w:sz="12" w:space="0" w:color="auto"/>
              <w:left w:val="single" w:sz="24" w:space="0" w:color="auto"/>
              <w:bottom w:val="single" w:sz="24" w:space="0" w:color="auto"/>
              <w:right w:val="single" w:sz="12" w:space="0" w:color="auto"/>
            </w:tcBorders>
            <w:shd w:val="clear" w:color="auto" w:fill="FFD966" w:themeFill="accent4" w:themeFillTint="99"/>
            <w:vAlign w:val="center"/>
          </w:tcPr>
          <w:p w:rsidR="000B53A3" w:rsidRDefault="000B53A3" w:rsidP="000B53A3">
            <w:pPr>
              <w:rPr>
                <w:rFonts w:ascii="Twinkl Cursive Looped" w:hAnsi="Twinkl Cursive Looped"/>
              </w:rPr>
            </w:pPr>
          </w:p>
        </w:tc>
        <w:tc>
          <w:tcPr>
            <w:tcW w:w="2417" w:type="dxa"/>
            <w:tcBorders>
              <w:top w:val="single" w:sz="12" w:space="0" w:color="auto"/>
              <w:left w:val="single" w:sz="12" w:space="0" w:color="auto"/>
              <w:bottom w:val="single" w:sz="24" w:space="0" w:color="auto"/>
              <w:right w:val="nil"/>
            </w:tcBorders>
            <w:shd w:val="clear" w:color="auto" w:fill="FFFFCC"/>
            <w:vAlign w:val="center"/>
          </w:tcPr>
          <w:p w:rsidR="000B53A3" w:rsidRPr="00205479" w:rsidRDefault="00EF348E" w:rsidP="000B53A3">
            <w:pPr>
              <w:jc w:val="center"/>
              <w:rPr>
                <w:rFonts w:ascii="Twinkl Cursive Looped" w:hAnsi="Twinkl Cursive Looped"/>
                <w:b/>
              </w:rPr>
            </w:pPr>
            <w:r>
              <w:rPr>
                <w:rFonts w:ascii="Twinkl Cursive Looped" w:hAnsi="Twinkl Cursive Looped"/>
                <w:b/>
              </w:rPr>
              <w:t>Compound sentences</w:t>
            </w:r>
          </w:p>
        </w:tc>
        <w:tc>
          <w:tcPr>
            <w:tcW w:w="11347" w:type="dxa"/>
            <w:gridSpan w:val="5"/>
            <w:tcBorders>
              <w:top w:val="single" w:sz="12" w:space="0" w:color="auto"/>
              <w:left w:val="nil"/>
              <w:bottom w:val="single" w:sz="24" w:space="0" w:color="auto"/>
              <w:right w:val="single" w:sz="24" w:space="0" w:color="auto"/>
            </w:tcBorders>
            <w:shd w:val="clear" w:color="auto" w:fill="FFFFCC"/>
            <w:vAlign w:val="center"/>
          </w:tcPr>
          <w:p w:rsidR="000B53A3" w:rsidRPr="00205479" w:rsidRDefault="000B53A3" w:rsidP="00EF348E">
            <w:pPr>
              <w:rPr>
                <w:rFonts w:ascii="Twinkl Cursive Looped" w:hAnsi="Twinkl Cursive Looped"/>
              </w:rPr>
            </w:pPr>
            <w:r w:rsidRPr="00205479">
              <w:rPr>
                <w:rFonts w:ascii="Twinkl Cursive Looped" w:hAnsi="Twinkl Cursive Looped"/>
              </w:rPr>
              <w:t xml:space="preserve"> </w:t>
            </w:r>
            <w:r w:rsidR="00EF348E">
              <w:rPr>
                <w:rFonts w:ascii="Twinkl Cursive Looped" w:hAnsi="Twinkl Cursive Looped"/>
              </w:rPr>
              <w:t>Two clauses joined with and: I like to play and I like to read.</w:t>
            </w:r>
          </w:p>
        </w:tc>
      </w:tr>
    </w:tbl>
    <w:p w:rsidR="00645F99" w:rsidRDefault="00645F99">
      <w:pPr>
        <w:rPr>
          <w:sz w:val="12"/>
        </w:rPr>
      </w:pPr>
    </w:p>
    <w:sectPr w:rsidR="00645F99" w:rsidSect="00205479">
      <w:pgSz w:w="16838" w:h="11906" w:orient="landscape"/>
      <w:pgMar w:top="720" w:right="720" w:bottom="426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BD7508"/>
    <w:multiLevelType w:val="hybridMultilevel"/>
    <w:tmpl w:val="D5CC9C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4136A1"/>
    <w:multiLevelType w:val="hybridMultilevel"/>
    <w:tmpl w:val="18BEA2A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306DF7"/>
    <w:multiLevelType w:val="hybridMultilevel"/>
    <w:tmpl w:val="EF645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8464AD"/>
    <w:multiLevelType w:val="hybridMultilevel"/>
    <w:tmpl w:val="08D89E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B90D71"/>
    <w:multiLevelType w:val="hybridMultilevel"/>
    <w:tmpl w:val="B8C616A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2E4F39"/>
    <w:multiLevelType w:val="hybridMultilevel"/>
    <w:tmpl w:val="00B2F7E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027"/>
    <w:rsid w:val="00047CAF"/>
    <w:rsid w:val="000B53A3"/>
    <w:rsid w:val="000F06EB"/>
    <w:rsid w:val="00113BC2"/>
    <w:rsid w:val="001B5B71"/>
    <w:rsid w:val="001F0C47"/>
    <w:rsid w:val="00205479"/>
    <w:rsid w:val="00212AF1"/>
    <w:rsid w:val="00213805"/>
    <w:rsid w:val="00231728"/>
    <w:rsid w:val="002378BB"/>
    <w:rsid w:val="002C1E6D"/>
    <w:rsid w:val="003B1737"/>
    <w:rsid w:val="003C13C4"/>
    <w:rsid w:val="00406AE2"/>
    <w:rsid w:val="00472584"/>
    <w:rsid w:val="00477EFE"/>
    <w:rsid w:val="004A1181"/>
    <w:rsid w:val="005170B1"/>
    <w:rsid w:val="00564921"/>
    <w:rsid w:val="005B73FD"/>
    <w:rsid w:val="005D437B"/>
    <w:rsid w:val="00601D8D"/>
    <w:rsid w:val="006301AC"/>
    <w:rsid w:val="00632AAE"/>
    <w:rsid w:val="00645F99"/>
    <w:rsid w:val="00681D89"/>
    <w:rsid w:val="006F2105"/>
    <w:rsid w:val="00782441"/>
    <w:rsid w:val="0089593F"/>
    <w:rsid w:val="00956F40"/>
    <w:rsid w:val="009E4849"/>
    <w:rsid w:val="00A042EB"/>
    <w:rsid w:val="00A46FF8"/>
    <w:rsid w:val="00A77417"/>
    <w:rsid w:val="00AB0E15"/>
    <w:rsid w:val="00B477FB"/>
    <w:rsid w:val="00B84754"/>
    <w:rsid w:val="00BB0027"/>
    <w:rsid w:val="00D11C47"/>
    <w:rsid w:val="00D224D3"/>
    <w:rsid w:val="00D838DD"/>
    <w:rsid w:val="00D97F69"/>
    <w:rsid w:val="00E714B0"/>
    <w:rsid w:val="00EE529E"/>
    <w:rsid w:val="00EF348E"/>
    <w:rsid w:val="00F43C80"/>
    <w:rsid w:val="00FA2CE5"/>
    <w:rsid w:val="00FE0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B0CFF4"/>
  <w15:chartTrackingRefBased/>
  <w15:docId w15:val="{723FD92F-7A64-4AD9-8B9C-0D98DC19D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00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B002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F06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06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Pauls Primary School</Company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Coates</dc:creator>
  <cp:keywords/>
  <dc:description/>
  <cp:lastModifiedBy>rdavanzo</cp:lastModifiedBy>
  <cp:revision>8</cp:revision>
  <cp:lastPrinted>2022-09-15T11:13:00Z</cp:lastPrinted>
  <dcterms:created xsi:type="dcterms:W3CDTF">2022-09-15T12:39:00Z</dcterms:created>
  <dcterms:modified xsi:type="dcterms:W3CDTF">2022-09-15T13:05:00Z</dcterms:modified>
</cp:coreProperties>
</file>